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BB0162" w14:textId="5D87B2EE" w:rsidR="00D217B9" w:rsidRPr="00D217B9" w:rsidRDefault="00D217B9" w:rsidP="00D217B9">
      <w:pPr>
        <w:contextualSpacing/>
        <w:jc w:val="center"/>
        <w:rPr>
          <w:b/>
          <w:spacing w:val="-10"/>
          <w:kern w:val="28"/>
          <w:sz w:val="22"/>
          <w:szCs w:val="22"/>
        </w:rPr>
      </w:pPr>
      <w:bookmarkStart w:id="0" w:name="_Hlk51864741"/>
      <w:proofErr w:type="gramStart"/>
      <w:r w:rsidRPr="00D217B9">
        <w:rPr>
          <w:b/>
          <w:spacing w:val="-10"/>
          <w:kern w:val="28"/>
          <w:sz w:val="22"/>
          <w:szCs w:val="22"/>
        </w:rPr>
        <w:t>БЮЛЛЕТЕНЬ</w:t>
      </w:r>
      <w:r w:rsidR="008F3AD9">
        <w:rPr>
          <w:b/>
          <w:spacing w:val="-10"/>
          <w:kern w:val="28"/>
          <w:sz w:val="22"/>
          <w:szCs w:val="22"/>
        </w:rPr>
        <w:t xml:space="preserve"> </w:t>
      </w:r>
      <w:r w:rsidRPr="00D217B9">
        <w:rPr>
          <w:b/>
          <w:spacing w:val="-10"/>
          <w:kern w:val="28"/>
          <w:sz w:val="22"/>
          <w:szCs w:val="22"/>
        </w:rPr>
        <w:t xml:space="preserve"> ГОЛОСОВАНИЯ</w:t>
      </w:r>
      <w:proofErr w:type="gramEnd"/>
    </w:p>
    <w:p w14:paraId="2F30F414" w14:textId="528B05C5" w:rsidR="00D217B9" w:rsidRPr="00D217B9" w:rsidRDefault="00D217B9" w:rsidP="00D217B9">
      <w:pPr>
        <w:contextualSpacing/>
        <w:jc w:val="center"/>
        <w:rPr>
          <w:spacing w:val="-10"/>
          <w:kern w:val="28"/>
          <w:sz w:val="22"/>
          <w:szCs w:val="22"/>
        </w:rPr>
      </w:pPr>
      <w:r w:rsidRPr="00D217B9">
        <w:rPr>
          <w:spacing w:val="-10"/>
          <w:kern w:val="28"/>
          <w:sz w:val="22"/>
          <w:szCs w:val="22"/>
        </w:rPr>
        <w:t xml:space="preserve">на общем собрании собственников помещений в доме № </w:t>
      </w:r>
      <w:r>
        <w:rPr>
          <w:spacing w:val="-10"/>
          <w:kern w:val="28"/>
          <w:sz w:val="22"/>
          <w:szCs w:val="22"/>
        </w:rPr>
        <w:t>31А</w:t>
      </w:r>
      <w:r w:rsidRPr="00D217B9">
        <w:rPr>
          <w:spacing w:val="-10"/>
          <w:kern w:val="28"/>
          <w:sz w:val="22"/>
          <w:szCs w:val="22"/>
        </w:rPr>
        <w:t xml:space="preserve"> по </w:t>
      </w:r>
      <w:r>
        <w:rPr>
          <w:spacing w:val="-10"/>
          <w:kern w:val="28"/>
          <w:sz w:val="22"/>
          <w:szCs w:val="22"/>
        </w:rPr>
        <w:t>ул. К. Маркса</w:t>
      </w:r>
      <w:r w:rsidRPr="00D217B9">
        <w:rPr>
          <w:spacing w:val="-10"/>
          <w:kern w:val="28"/>
          <w:sz w:val="22"/>
          <w:szCs w:val="22"/>
        </w:rPr>
        <w:t xml:space="preserve"> в г. Курске  </w:t>
      </w:r>
    </w:p>
    <w:p w14:paraId="04107730" w14:textId="77777777" w:rsidR="00D217B9" w:rsidRPr="00D217B9" w:rsidRDefault="00D217B9" w:rsidP="00D217B9">
      <w:pPr>
        <w:contextualSpacing/>
        <w:jc w:val="center"/>
        <w:rPr>
          <w:spacing w:val="-10"/>
          <w:kern w:val="28"/>
          <w:sz w:val="22"/>
          <w:szCs w:val="22"/>
        </w:rPr>
      </w:pPr>
      <w:r w:rsidRPr="00D217B9">
        <w:rPr>
          <w:spacing w:val="-10"/>
          <w:kern w:val="28"/>
          <w:sz w:val="22"/>
          <w:szCs w:val="22"/>
        </w:rPr>
        <w:t>(далее – многоквартирный дом, МКД)</w:t>
      </w:r>
    </w:p>
    <w:p w14:paraId="06B930B3" w14:textId="77954E49" w:rsidR="00D217B9" w:rsidRPr="00D217B9" w:rsidRDefault="00D217B9" w:rsidP="00D217B9">
      <w:pPr>
        <w:jc w:val="center"/>
        <w:rPr>
          <w:spacing w:val="-10"/>
          <w:kern w:val="28"/>
          <w:sz w:val="22"/>
          <w:szCs w:val="22"/>
        </w:rPr>
      </w:pPr>
      <w:r w:rsidRPr="00D217B9">
        <w:rPr>
          <w:spacing w:val="-10"/>
          <w:kern w:val="28"/>
          <w:sz w:val="22"/>
          <w:szCs w:val="22"/>
        </w:rPr>
        <w:t>Период проведения: «</w:t>
      </w:r>
      <w:r w:rsidR="003331C9">
        <w:rPr>
          <w:spacing w:val="-10"/>
          <w:kern w:val="28"/>
          <w:sz w:val="22"/>
          <w:szCs w:val="22"/>
        </w:rPr>
        <w:t>10</w:t>
      </w:r>
      <w:r w:rsidRPr="00D217B9">
        <w:rPr>
          <w:spacing w:val="-10"/>
          <w:kern w:val="28"/>
          <w:sz w:val="22"/>
          <w:szCs w:val="22"/>
        </w:rPr>
        <w:t xml:space="preserve">» октября 2020 г. </w:t>
      </w:r>
      <w:proofErr w:type="gramStart"/>
      <w:r w:rsidRPr="00D217B9">
        <w:rPr>
          <w:spacing w:val="-10"/>
          <w:kern w:val="28"/>
          <w:sz w:val="22"/>
          <w:szCs w:val="22"/>
        </w:rPr>
        <w:t>–  «</w:t>
      </w:r>
      <w:proofErr w:type="gramEnd"/>
      <w:r w:rsidRPr="00D217B9">
        <w:rPr>
          <w:spacing w:val="-10"/>
          <w:kern w:val="28"/>
          <w:sz w:val="22"/>
          <w:szCs w:val="22"/>
        </w:rPr>
        <w:t>15» ноября 2020 г.</w:t>
      </w:r>
    </w:p>
    <w:p w14:paraId="098E08B7" w14:textId="77777777" w:rsidR="00D217B9" w:rsidRPr="00D217B9" w:rsidRDefault="00D217B9" w:rsidP="00D217B9">
      <w:pPr>
        <w:rPr>
          <w:sz w:val="22"/>
          <w:szCs w:val="22"/>
        </w:rPr>
      </w:pPr>
    </w:p>
    <w:tbl>
      <w:tblPr>
        <w:tblStyle w:val="af8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3"/>
        <w:gridCol w:w="791"/>
        <w:gridCol w:w="7632"/>
      </w:tblGrid>
      <w:tr w:rsidR="00D217B9" w:rsidRPr="00D217B9" w14:paraId="484AF564" w14:textId="77777777" w:rsidTr="00E57BC4">
        <w:tc>
          <w:tcPr>
            <w:tcW w:w="1354" w:type="pct"/>
            <w:gridSpan w:val="2"/>
          </w:tcPr>
          <w:p w14:paraId="28F1051C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17B9">
              <w:rPr>
                <w:b/>
              </w:rPr>
              <w:t>Сведения о собственнике:</w:t>
            </w:r>
          </w:p>
        </w:tc>
        <w:tc>
          <w:tcPr>
            <w:tcW w:w="3646" w:type="pct"/>
            <w:tcBorders>
              <w:bottom w:val="single" w:sz="4" w:space="0" w:color="auto"/>
            </w:tcBorders>
          </w:tcPr>
          <w:p w14:paraId="415DD897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217B9" w:rsidRPr="00D217B9" w14:paraId="24B05074" w14:textId="77777777" w:rsidTr="00E57BC4">
        <w:tc>
          <w:tcPr>
            <w:tcW w:w="1354" w:type="pct"/>
            <w:gridSpan w:val="2"/>
          </w:tcPr>
          <w:p w14:paraId="7EB4E3AD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646" w:type="pct"/>
            <w:tcBorders>
              <w:top w:val="single" w:sz="4" w:space="0" w:color="auto"/>
            </w:tcBorders>
          </w:tcPr>
          <w:p w14:paraId="7C8F68B1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</w:rPr>
            </w:pPr>
            <w:r w:rsidRPr="00D217B9">
              <w:rPr>
                <w:i/>
                <w:iCs/>
                <w:color w:val="404040"/>
              </w:rPr>
              <w:t>(ФИО)</w:t>
            </w:r>
          </w:p>
        </w:tc>
      </w:tr>
      <w:tr w:rsidR="00D217B9" w:rsidRPr="00D217B9" w14:paraId="4F4D1B48" w14:textId="77777777" w:rsidTr="00E57BC4">
        <w:tc>
          <w:tcPr>
            <w:tcW w:w="976" w:type="pct"/>
          </w:tcPr>
          <w:p w14:paraId="1B0B3940" w14:textId="77777777" w:rsidR="00D217B9" w:rsidRPr="00D217B9" w:rsidRDefault="00D217B9" w:rsidP="00D217B9">
            <w:pPr>
              <w:autoSpaceDE w:val="0"/>
              <w:autoSpaceDN w:val="0"/>
              <w:adjustRightInd w:val="0"/>
              <w:rPr>
                <w:b/>
              </w:rPr>
            </w:pPr>
            <w:r w:rsidRPr="00D217B9">
              <w:rPr>
                <w:b/>
              </w:rPr>
              <w:t>Зарегистрирован:</w:t>
            </w:r>
          </w:p>
        </w:tc>
        <w:tc>
          <w:tcPr>
            <w:tcW w:w="4024" w:type="pct"/>
            <w:gridSpan w:val="2"/>
            <w:tcBorders>
              <w:bottom w:val="single" w:sz="4" w:space="0" w:color="auto"/>
            </w:tcBorders>
            <w:vAlign w:val="bottom"/>
          </w:tcPr>
          <w:p w14:paraId="18A00E31" w14:textId="77777777" w:rsidR="00D217B9" w:rsidRPr="00D217B9" w:rsidRDefault="00D217B9" w:rsidP="00D217B9">
            <w:pPr>
              <w:autoSpaceDE w:val="0"/>
              <w:autoSpaceDN w:val="0"/>
              <w:adjustRightInd w:val="0"/>
            </w:pPr>
            <w:r w:rsidRPr="00D217B9">
              <w:t>_____________________________________________________, д._______ ____, кв. ____</w:t>
            </w:r>
          </w:p>
        </w:tc>
      </w:tr>
    </w:tbl>
    <w:p w14:paraId="5C1C7CCF" w14:textId="77777777" w:rsidR="00D217B9" w:rsidRPr="00D217B9" w:rsidRDefault="00D217B9" w:rsidP="00D217B9">
      <w:pPr>
        <w:rPr>
          <w:sz w:val="22"/>
          <w:szCs w:val="22"/>
        </w:rPr>
      </w:pPr>
    </w:p>
    <w:tbl>
      <w:tblPr>
        <w:tblStyle w:val="af8"/>
        <w:tblW w:w="5056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3153"/>
        <w:gridCol w:w="3559"/>
        <w:gridCol w:w="2194"/>
      </w:tblGrid>
      <w:tr w:rsidR="00D217B9" w:rsidRPr="00D217B9" w14:paraId="7180FF38" w14:textId="77777777" w:rsidTr="00E57BC4">
        <w:tc>
          <w:tcPr>
            <w:tcW w:w="786" w:type="pct"/>
          </w:tcPr>
          <w:p w14:paraId="4BED015E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76" w:type="pct"/>
            <w:gridSpan w:val="2"/>
            <w:tcBorders>
              <w:right w:val="single" w:sz="12" w:space="0" w:color="auto"/>
            </w:tcBorders>
          </w:tcPr>
          <w:p w14:paraId="5E5A49C4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217B9">
              <w:t>Номер помещения, находящегося в собственности: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8CCBD25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217B9" w:rsidRPr="00D217B9" w14:paraId="1E702013" w14:textId="77777777" w:rsidTr="00E57BC4">
        <w:tc>
          <w:tcPr>
            <w:tcW w:w="786" w:type="pct"/>
          </w:tcPr>
          <w:p w14:paraId="7CCBEBD2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76" w:type="pct"/>
            <w:gridSpan w:val="2"/>
            <w:tcBorders>
              <w:right w:val="single" w:sz="12" w:space="0" w:color="auto"/>
            </w:tcBorders>
          </w:tcPr>
          <w:p w14:paraId="3622C775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right"/>
              <w:rPr>
                <w:b/>
              </w:rPr>
            </w:pPr>
            <w:r w:rsidRPr="00D217B9">
              <w:t>Площадь помещения: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F4AAA32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217B9" w:rsidRPr="00D217B9" w14:paraId="05D41568" w14:textId="77777777" w:rsidTr="00E57BC4">
        <w:tc>
          <w:tcPr>
            <w:tcW w:w="786" w:type="pct"/>
          </w:tcPr>
          <w:p w14:paraId="4E8B3F8F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3176" w:type="pct"/>
            <w:gridSpan w:val="2"/>
            <w:tcBorders>
              <w:right w:val="single" w:sz="12" w:space="0" w:color="auto"/>
            </w:tcBorders>
          </w:tcPr>
          <w:p w14:paraId="4F1235CD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right"/>
            </w:pPr>
            <w:r w:rsidRPr="00D217B9">
              <w:t>Доля собственника в помещении:</w:t>
            </w:r>
          </w:p>
        </w:tc>
        <w:tc>
          <w:tcPr>
            <w:tcW w:w="103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8A6E60C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</w:tr>
      <w:tr w:rsidR="00D217B9" w:rsidRPr="00D217B9" w14:paraId="0739ACC2" w14:textId="77777777" w:rsidTr="00E57BC4">
        <w:tc>
          <w:tcPr>
            <w:tcW w:w="2278" w:type="pct"/>
            <w:gridSpan w:val="2"/>
          </w:tcPr>
          <w:p w14:paraId="3445EF5A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17B9">
              <w:rPr>
                <w:b/>
              </w:rPr>
              <w:t xml:space="preserve">Документ, подтверждающий право </w:t>
            </w:r>
          </w:p>
          <w:p w14:paraId="79FC2EDA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D217B9">
              <w:rPr>
                <w:b/>
              </w:rPr>
              <w:t>(долю в праве) собственности на помещение:</w:t>
            </w:r>
          </w:p>
        </w:tc>
        <w:tc>
          <w:tcPr>
            <w:tcW w:w="2722" w:type="pct"/>
            <w:gridSpan w:val="2"/>
            <w:tcBorders>
              <w:bottom w:val="single" w:sz="2" w:space="0" w:color="auto"/>
            </w:tcBorders>
            <w:vAlign w:val="bottom"/>
          </w:tcPr>
          <w:p w14:paraId="5A9E5542" w14:textId="77777777" w:rsidR="00D217B9" w:rsidRPr="00D217B9" w:rsidRDefault="00D217B9" w:rsidP="00D217B9">
            <w:pPr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D217B9" w:rsidRPr="00D217B9" w14:paraId="1615E366" w14:textId="77777777" w:rsidTr="00E57BC4">
        <w:tc>
          <w:tcPr>
            <w:tcW w:w="2278" w:type="pct"/>
            <w:gridSpan w:val="2"/>
          </w:tcPr>
          <w:p w14:paraId="4AA5318B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2722" w:type="pct"/>
            <w:gridSpan w:val="2"/>
            <w:tcBorders>
              <w:top w:val="single" w:sz="2" w:space="0" w:color="auto"/>
            </w:tcBorders>
          </w:tcPr>
          <w:p w14:paraId="3E6A7BA3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404040"/>
              </w:rPr>
            </w:pPr>
            <w:r w:rsidRPr="00D217B9">
              <w:rPr>
                <w:i/>
                <w:iCs/>
                <w:color w:val="404040"/>
              </w:rPr>
              <w:t>(наименование документа)</w:t>
            </w:r>
          </w:p>
        </w:tc>
      </w:tr>
      <w:tr w:rsidR="00D217B9" w:rsidRPr="00D217B9" w14:paraId="7BB01516" w14:textId="77777777" w:rsidTr="00E57BC4">
        <w:tc>
          <w:tcPr>
            <w:tcW w:w="5000" w:type="pct"/>
            <w:gridSpan w:val="4"/>
          </w:tcPr>
          <w:p w14:paraId="60C188F5" w14:textId="77777777" w:rsidR="00D217B9" w:rsidRPr="00D217B9" w:rsidRDefault="00D217B9" w:rsidP="00D217B9">
            <w:pPr>
              <w:autoSpaceDE w:val="0"/>
              <w:autoSpaceDN w:val="0"/>
              <w:adjustRightInd w:val="0"/>
              <w:jc w:val="both"/>
            </w:pPr>
          </w:p>
        </w:tc>
      </w:tr>
    </w:tbl>
    <w:p w14:paraId="2D25F763" w14:textId="176E2420" w:rsidR="00D217B9" w:rsidRPr="00D217B9" w:rsidRDefault="00D217B9" w:rsidP="00D217B9">
      <w:pPr>
        <w:contextualSpacing/>
        <w:jc w:val="both"/>
        <w:rPr>
          <w:spacing w:val="-10"/>
          <w:kern w:val="28"/>
          <w:sz w:val="22"/>
          <w:szCs w:val="22"/>
        </w:rPr>
      </w:pPr>
      <w:r w:rsidRPr="00D217B9">
        <w:rPr>
          <w:spacing w:val="-10"/>
          <w:kern w:val="28"/>
          <w:sz w:val="22"/>
          <w:szCs w:val="22"/>
        </w:rPr>
        <w:t>Голосование по настоящему бюллетеню осуществляется с целью принятия решения общим собранием собственников помещений в МКД по вопросам, включенным в повестку дня согласно уведомлению от «</w:t>
      </w:r>
      <w:r w:rsidR="003331C9">
        <w:rPr>
          <w:spacing w:val="-10"/>
          <w:kern w:val="28"/>
          <w:sz w:val="22"/>
          <w:szCs w:val="22"/>
        </w:rPr>
        <w:t>01</w:t>
      </w:r>
      <w:r w:rsidRPr="00D217B9">
        <w:rPr>
          <w:spacing w:val="-10"/>
          <w:kern w:val="28"/>
          <w:sz w:val="22"/>
          <w:szCs w:val="22"/>
        </w:rPr>
        <w:t xml:space="preserve">» </w:t>
      </w:r>
      <w:r w:rsidR="003331C9">
        <w:rPr>
          <w:spacing w:val="-10"/>
          <w:kern w:val="28"/>
          <w:sz w:val="22"/>
          <w:szCs w:val="22"/>
        </w:rPr>
        <w:t xml:space="preserve">октября </w:t>
      </w:r>
      <w:r w:rsidRPr="00D217B9">
        <w:rPr>
          <w:spacing w:val="-10"/>
          <w:kern w:val="28"/>
          <w:sz w:val="22"/>
          <w:szCs w:val="22"/>
        </w:rPr>
        <w:t xml:space="preserve"> 2020 г. о проведении общего собрания собственников помещений в многоквартирном доме № </w:t>
      </w:r>
      <w:r w:rsidR="001379C5">
        <w:rPr>
          <w:spacing w:val="-10"/>
          <w:kern w:val="28"/>
          <w:sz w:val="22"/>
          <w:szCs w:val="22"/>
        </w:rPr>
        <w:t>31А</w:t>
      </w:r>
      <w:r w:rsidRPr="00D217B9">
        <w:rPr>
          <w:spacing w:val="-10"/>
          <w:kern w:val="28"/>
          <w:sz w:val="22"/>
          <w:szCs w:val="22"/>
        </w:rPr>
        <w:t xml:space="preserve"> по </w:t>
      </w:r>
      <w:r w:rsidR="001379C5">
        <w:rPr>
          <w:spacing w:val="-10"/>
          <w:kern w:val="28"/>
          <w:sz w:val="22"/>
          <w:szCs w:val="22"/>
        </w:rPr>
        <w:t xml:space="preserve">ул. К. Маркса </w:t>
      </w:r>
      <w:r w:rsidRPr="00D217B9">
        <w:rPr>
          <w:spacing w:val="-10"/>
          <w:kern w:val="28"/>
          <w:sz w:val="22"/>
          <w:szCs w:val="22"/>
        </w:rPr>
        <w:t>в г. Курске.</w:t>
      </w:r>
    </w:p>
    <w:p w14:paraId="24905753" w14:textId="77777777" w:rsidR="00D217B9" w:rsidRPr="00D217B9" w:rsidRDefault="00D217B9" w:rsidP="00D217B9">
      <w:pPr>
        <w:jc w:val="both"/>
        <w:rPr>
          <w:sz w:val="22"/>
          <w:szCs w:val="22"/>
        </w:rPr>
      </w:pPr>
    </w:p>
    <w:p w14:paraId="5072D422" w14:textId="77777777" w:rsidR="00D217B9" w:rsidRPr="00D217B9" w:rsidRDefault="00D217B9" w:rsidP="00D217B9">
      <w:pPr>
        <w:jc w:val="center"/>
        <w:rPr>
          <w:b/>
        </w:rPr>
      </w:pPr>
      <w:r w:rsidRPr="00D217B9">
        <w:rPr>
          <w:b/>
        </w:rPr>
        <w:t>ПОВЕСТКА ДНЯ ОБЩЕГО СОБРАНИЯ:</w:t>
      </w:r>
    </w:p>
    <w:p w14:paraId="347EAAED" w14:textId="77777777" w:rsidR="003331C9" w:rsidRPr="003331C9" w:rsidRDefault="003331C9" w:rsidP="003331C9">
      <w:pPr>
        <w:ind w:left="-567" w:firstLine="397"/>
        <w:contextualSpacing/>
        <w:jc w:val="both"/>
        <w:rPr>
          <w:rFonts w:ascii="Cambria" w:eastAsia="Cambria" w:hAnsi="Cambria"/>
          <w:sz w:val="18"/>
          <w:szCs w:val="18"/>
          <w:lang w:eastAsia="en-US"/>
        </w:rPr>
      </w:pPr>
      <w:r w:rsidRPr="003331C9">
        <w:rPr>
          <w:rFonts w:eastAsia="Cambria"/>
          <w:sz w:val="18"/>
          <w:szCs w:val="18"/>
          <w:lang w:eastAsia="en-US"/>
        </w:rPr>
        <w:t>1.</w:t>
      </w:r>
      <w:r w:rsidRPr="003331C9">
        <w:rPr>
          <w:rFonts w:eastAsia="Cambria"/>
          <w:sz w:val="18"/>
          <w:szCs w:val="18"/>
          <w:lang w:eastAsia="en-US"/>
        </w:rPr>
        <w:tab/>
      </w:r>
      <w:r w:rsidRPr="003331C9">
        <w:rPr>
          <w:rFonts w:ascii="Cambria" w:eastAsia="Cambria" w:hAnsi="Cambria"/>
          <w:sz w:val="18"/>
          <w:szCs w:val="18"/>
          <w:lang w:eastAsia="en-US"/>
        </w:rPr>
        <w:t xml:space="preserve"> О выборе председателя собрания и секретаря собрания с функциями членов счетной комиссии.</w:t>
      </w:r>
    </w:p>
    <w:p w14:paraId="7A70063C" w14:textId="77777777" w:rsidR="003331C9" w:rsidRPr="003331C9" w:rsidRDefault="003331C9" w:rsidP="003331C9">
      <w:pPr>
        <w:ind w:left="-567" w:firstLine="397"/>
        <w:contextualSpacing/>
        <w:jc w:val="both"/>
        <w:rPr>
          <w:rFonts w:eastAsia="Cambria"/>
          <w:sz w:val="18"/>
          <w:szCs w:val="18"/>
          <w:lang w:eastAsia="en-US"/>
        </w:rPr>
      </w:pPr>
      <w:r w:rsidRPr="003331C9">
        <w:rPr>
          <w:rFonts w:eastAsia="Cambria"/>
          <w:sz w:val="18"/>
          <w:szCs w:val="18"/>
          <w:lang w:eastAsia="en-US"/>
        </w:rPr>
        <w:t>2.</w:t>
      </w:r>
      <w:r w:rsidRPr="003331C9">
        <w:rPr>
          <w:rFonts w:eastAsia="Cambria"/>
          <w:sz w:val="18"/>
          <w:szCs w:val="18"/>
          <w:lang w:eastAsia="en-US"/>
        </w:rPr>
        <w:tab/>
      </w:r>
      <w:bookmarkStart w:id="1" w:name="_Hlk52355116"/>
      <w:r w:rsidRPr="003331C9">
        <w:rPr>
          <w:rFonts w:eastAsia="Cambria"/>
          <w:sz w:val="18"/>
          <w:szCs w:val="18"/>
          <w:lang w:eastAsia="en-US"/>
        </w:rPr>
        <w:t xml:space="preserve">Изменение размера платы за содержание жилого помещения в многоквартирном доме. </w:t>
      </w:r>
      <w:bookmarkEnd w:id="1"/>
    </w:p>
    <w:p w14:paraId="36AC1838" w14:textId="77777777" w:rsidR="003331C9" w:rsidRPr="003331C9" w:rsidRDefault="003331C9" w:rsidP="003331C9">
      <w:pPr>
        <w:ind w:left="-567" w:firstLine="397"/>
        <w:contextualSpacing/>
        <w:jc w:val="both"/>
        <w:rPr>
          <w:rFonts w:eastAsia="Cambria"/>
          <w:sz w:val="18"/>
          <w:szCs w:val="18"/>
          <w:lang w:eastAsia="en-US"/>
        </w:rPr>
      </w:pPr>
      <w:r w:rsidRPr="003331C9">
        <w:rPr>
          <w:rFonts w:eastAsia="Cambria"/>
          <w:sz w:val="18"/>
          <w:szCs w:val="18"/>
          <w:lang w:eastAsia="en-US"/>
        </w:rPr>
        <w:t>3. Изменение размера платы за содержание нежилого помещения в многоквартирном доме.</w:t>
      </w:r>
    </w:p>
    <w:p w14:paraId="23A62A0B" w14:textId="0D9FB1F6" w:rsidR="00D217B9" w:rsidRPr="001B7123" w:rsidRDefault="003331C9" w:rsidP="001B7123">
      <w:pPr>
        <w:ind w:left="-567" w:firstLine="397"/>
        <w:contextualSpacing/>
        <w:jc w:val="both"/>
        <w:rPr>
          <w:rFonts w:eastAsia="Cambria"/>
          <w:sz w:val="18"/>
          <w:szCs w:val="18"/>
          <w:lang w:eastAsia="en-US"/>
        </w:rPr>
      </w:pPr>
      <w:r w:rsidRPr="003331C9">
        <w:rPr>
          <w:rFonts w:eastAsia="Cambria"/>
          <w:sz w:val="18"/>
          <w:szCs w:val="18"/>
          <w:lang w:eastAsia="en-US"/>
        </w:rPr>
        <w:t>4.</w:t>
      </w:r>
      <w:r w:rsidRPr="003331C9">
        <w:rPr>
          <w:rFonts w:eastAsia="Cambria"/>
          <w:sz w:val="18"/>
          <w:szCs w:val="18"/>
          <w:lang w:eastAsia="en-US"/>
        </w:rPr>
        <w:tab/>
        <w:t>Об утверждении отчета ООО УК «АЛЬФА» за 2019 год.</w:t>
      </w:r>
    </w:p>
    <w:p w14:paraId="38A7AE34" w14:textId="77777777" w:rsidR="00D217B9" w:rsidRPr="00D217B9" w:rsidRDefault="00D217B9" w:rsidP="00D217B9">
      <w:pPr>
        <w:ind w:left="11" w:right="7"/>
        <w:jc w:val="both"/>
      </w:pPr>
      <w:r w:rsidRPr="00D217B9">
        <w:rPr>
          <w:i/>
          <w:iCs/>
          <w:color w:val="000000"/>
        </w:rPr>
        <w:t xml:space="preserve">Голосующий вправе выбирать </w:t>
      </w:r>
      <w:r w:rsidRPr="00D217B9">
        <w:rPr>
          <w:i/>
          <w:iCs/>
          <w:color w:val="000000"/>
          <w:u w:val="single"/>
        </w:rPr>
        <w:t>только один вариант голосования</w:t>
      </w:r>
    </w:p>
    <w:tbl>
      <w:tblPr>
        <w:tblStyle w:val="4"/>
        <w:tblW w:w="5000" w:type="pct"/>
        <w:tblLook w:val="00A0" w:firstRow="1" w:lastRow="0" w:firstColumn="1" w:lastColumn="0" w:noHBand="0" w:noVBand="0"/>
      </w:tblPr>
      <w:tblGrid>
        <w:gridCol w:w="512"/>
        <w:gridCol w:w="7026"/>
        <w:gridCol w:w="2918"/>
      </w:tblGrid>
      <w:tr w:rsidR="00D217B9" w:rsidRPr="00D217B9" w14:paraId="7FCF16B5" w14:textId="77777777" w:rsidTr="00E57B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blHeader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D2E24D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lang w:bidi="en-US"/>
              </w:rPr>
            </w:pPr>
          </w:p>
          <w:p w14:paraId="1C405C8C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D217B9">
              <w:rPr>
                <w:rFonts w:eastAsia="Lucida Sans Unicode"/>
                <w:b/>
                <w:bCs/>
                <w:lang w:bidi="en-US"/>
              </w:rPr>
              <w:t>№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B1FA7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val="en-US" w:bidi="en-US"/>
              </w:rPr>
            </w:pPr>
            <w:r w:rsidRPr="00D217B9">
              <w:rPr>
                <w:rFonts w:eastAsia="Lucida Sans Unicode"/>
                <w:b/>
                <w:bCs/>
                <w:lang w:val="en-US" w:bidi="en-US"/>
              </w:rPr>
              <w:t>ФОРМУЛИРОВКА РЕШЕНИЯ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A3DBB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bCs/>
                <w:color w:val="00000A"/>
                <w:lang w:bidi="en-US"/>
              </w:rPr>
            </w:pPr>
            <w:r w:rsidRPr="00D217B9">
              <w:rPr>
                <w:rFonts w:eastAsia="Lucida Sans Unicode"/>
                <w:b/>
                <w:bCs/>
                <w:lang w:bidi="en-US"/>
              </w:rPr>
              <w:t xml:space="preserve">ГОЛОСОВАНИЕ ПО ВОПРОСУ ПОВЕСТКИ ДНЯ (ВАШ ВАРИАНТ ОТМЕТИТЬ </w:t>
            </w:r>
            <w:r w:rsidRPr="00D217B9">
              <w:rPr>
                <w:rFonts w:eastAsia="Lucida Sans Unicode"/>
                <w:b/>
                <w:bCs/>
                <w:u w:val="single"/>
                <w:lang w:val="en-US" w:bidi="en-US"/>
              </w:rPr>
              <w:t>V</w:t>
            </w:r>
            <w:r w:rsidRPr="00D217B9">
              <w:rPr>
                <w:rFonts w:eastAsia="Lucida Sans Unicode"/>
                <w:b/>
                <w:bCs/>
                <w:lang w:bidi="en-US"/>
              </w:rPr>
              <w:t>):</w:t>
            </w:r>
          </w:p>
        </w:tc>
      </w:tr>
      <w:tr w:rsidR="00D217B9" w:rsidRPr="00D217B9" w14:paraId="699B5E48" w14:textId="77777777" w:rsidTr="00E57BC4">
        <w:trPr>
          <w:trHeight w:val="1170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A70D8C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val="en-US" w:bidi="en-US"/>
              </w:rPr>
            </w:pPr>
            <w:r w:rsidRPr="00D217B9">
              <w:rPr>
                <w:rFonts w:ascii="Calibri" w:eastAsia="Lucida Sans Unicode" w:hAnsi="Calibri"/>
                <w:b/>
                <w:color w:val="00000A"/>
                <w:lang w:val="en-US" w:bidi="en-US"/>
              </w:rPr>
              <w:t>1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8E00" w14:textId="77777777" w:rsidR="00D217B9" w:rsidRPr="00D217B9" w:rsidRDefault="00D217B9" w:rsidP="00D217B9">
            <w:pPr>
              <w:jc w:val="both"/>
              <w:rPr>
                <w:color w:val="000000"/>
              </w:rPr>
            </w:pPr>
            <w:r w:rsidRPr="00D217B9">
              <w:rPr>
                <w:color w:val="000000"/>
              </w:rPr>
              <w:t>Утвердить:</w:t>
            </w:r>
          </w:p>
          <w:p w14:paraId="7CB75D2E" w14:textId="77777777" w:rsidR="00D217B9" w:rsidRPr="00D217B9" w:rsidRDefault="00D217B9" w:rsidP="00D217B9">
            <w:pPr>
              <w:jc w:val="both"/>
              <w:rPr>
                <w:color w:val="000000"/>
              </w:rPr>
            </w:pPr>
            <w:r w:rsidRPr="00D217B9">
              <w:rPr>
                <w:color w:val="000000"/>
              </w:rPr>
              <w:t xml:space="preserve">в качестве председателя собрания </w:t>
            </w:r>
            <w:r w:rsidRPr="00D217B9">
              <w:rPr>
                <w:rFonts w:eastAsia="Calibri"/>
              </w:rPr>
              <w:t>с функциями члена счетной комиссии</w:t>
            </w:r>
            <w:r w:rsidRPr="00D217B9">
              <w:rPr>
                <w:color w:val="000000"/>
              </w:rPr>
              <w:t>:</w:t>
            </w:r>
          </w:p>
          <w:p w14:paraId="217E9CFB" w14:textId="77777777" w:rsidR="00D217B9" w:rsidRPr="00D217B9" w:rsidRDefault="00D217B9" w:rsidP="00D217B9">
            <w:pPr>
              <w:jc w:val="both"/>
              <w:rPr>
                <w:color w:val="000000"/>
              </w:rPr>
            </w:pPr>
            <w:r w:rsidRPr="00D217B9">
              <w:rPr>
                <w:color w:val="000000"/>
              </w:rPr>
              <w:t>__________________________________________</w:t>
            </w:r>
          </w:p>
          <w:p w14:paraId="115918FC" w14:textId="77777777" w:rsidR="00D217B9" w:rsidRPr="00D217B9" w:rsidRDefault="00D217B9" w:rsidP="00D217B9">
            <w:pPr>
              <w:jc w:val="both"/>
              <w:rPr>
                <w:color w:val="000000"/>
              </w:rPr>
            </w:pPr>
            <w:r w:rsidRPr="00D217B9">
              <w:rPr>
                <w:color w:val="000000"/>
              </w:rPr>
              <w:t xml:space="preserve">в качестве секретаря собрания </w:t>
            </w:r>
            <w:r w:rsidRPr="00D217B9">
              <w:rPr>
                <w:rFonts w:eastAsia="Calibri"/>
              </w:rPr>
              <w:t>с функциями члена счетной комиссии</w:t>
            </w:r>
            <w:r w:rsidRPr="00D217B9">
              <w:rPr>
                <w:color w:val="000000"/>
              </w:rPr>
              <w:t>:</w:t>
            </w:r>
          </w:p>
          <w:p w14:paraId="2220402F" w14:textId="77777777" w:rsidR="00D217B9" w:rsidRPr="00D217B9" w:rsidRDefault="00D217B9" w:rsidP="00D217B9">
            <w:pPr>
              <w:jc w:val="both"/>
              <w:rPr>
                <w:color w:val="000000"/>
              </w:rPr>
            </w:pPr>
            <w:r w:rsidRPr="00D217B9">
              <w:rPr>
                <w:color w:val="000000"/>
              </w:rPr>
              <w:t>__________________________________________</w:t>
            </w:r>
          </w:p>
          <w:p w14:paraId="4A4B0D3C" w14:textId="77777777" w:rsidR="00D217B9" w:rsidRPr="00D217B9" w:rsidRDefault="00D217B9" w:rsidP="00D217B9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D217B9" w:rsidRPr="00D217B9" w14:paraId="5126C418" w14:textId="77777777" w:rsidTr="00E57BC4">
              <w:tc>
                <w:tcPr>
                  <w:tcW w:w="454" w:type="dxa"/>
                  <w:shd w:val="clear" w:color="auto" w:fill="auto"/>
                </w:tcPr>
                <w:p w14:paraId="3C479F8C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2C09527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D217B9" w:rsidRPr="00D217B9" w14:paraId="331C924A" w14:textId="77777777" w:rsidTr="00E57BC4">
              <w:tc>
                <w:tcPr>
                  <w:tcW w:w="454" w:type="dxa"/>
                  <w:shd w:val="clear" w:color="auto" w:fill="auto"/>
                </w:tcPr>
                <w:p w14:paraId="573DBF22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6DA6333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D217B9" w:rsidRPr="00D217B9" w14:paraId="1D3E4E99" w14:textId="77777777" w:rsidTr="00E57BC4">
              <w:tc>
                <w:tcPr>
                  <w:tcW w:w="454" w:type="dxa"/>
                  <w:shd w:val="clear" w:color="auto" w:fill="auto"/>
                </w:tcPr>
                <w:p w14:paraId="6A24F6F9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723A359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7A59FF12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tr w:rsidR="00D217B9" w:rsidRPr="00D217B9" w14:paraId="2D5FDD76" w14:textId="77777777" w:rsidTr="00E57BC4">
        <w:trPr>
          <w:trHeight w:val="8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CDD08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 w:rsidRPr="00D217B9">
              <w:rPr>
                <w:rFonts w:ascii="Calibri" w:eastAsia="Lucida Sans Unicode" w:hAnsi="Calibri"/>
                <w:b/>
                <w:color w:val="00000A"/>
                <w:lang w:bidi="en-US"/>
              </w:rPr>
              <w:t>2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2C76" w14:textId="69F73E91" w:rsidR="00D217B9" w:rsidRPr="00D217B9" w:rsidRDefault="00D217B9" w:rsidP="00D217B9">
            <w:pPr>
              <w:jc w:val="both"/>
            </w:pPr>
            <w:r w:rsidRPr="00D217B9">
              <w:t xml:space="preserve">Внести изменения в договор управления многоквартирным домом в части состава платы за содержание </w:t>
            </w:r>
            <w:r w:rsidR="003331C9">
              <w:t xml:space="preserve">жилого </w:t>
            </w:r>
            <w:r w:rsidRPr="00D217B9">
              <w:t>помещения, изложив в следующей редакции:</w:t>
            </w:r>
          </w:p>
          <w:p w14:paraId="3B0E7951" w14:textId="64816BAC" w:rsidR="00D217B9" w:rsidRPr="00D217B9" w:rsidRDefault="00D217B9" w:rsidP="00D217B9">
            <w:pPr>
              <w:jc w:val="both"/>
            </w:pPr>
            <w:r w:rsidRPr="00D217B9">
              <w:t xml:space="preserve">Ежемесячная плата за содержание </w:t>
            </w:r>
            <w:r w:rsidR="00B103FE">
              <w:t xml:space="preserve">жилого </w:t>
            </w:r>
            <w:r w:rsidRPr="00D217B9">
              <w:t>помещения с 01.01.2021 г. складывается из:</w:t>
            </w:r>
          </w:p>
          <w:p w14:paraId="3550F916" w14:textId="56D0DA67" w:rsidR="00D217B9" w:rsidRPr="00D217B9" w:rsidRDefault="00D217B9" w:rsidP="00D217B9">
            <w:pPr>
              <w:jc w:val="both"/>
            </w:pPr>
            <w:proofErr w:type="gramStart"/>
            <w:r w:rsidRPr="00D217B9">
              <w:t>а)  платы</w:t>
            </w:r>
            <w:proofErr w:type="gramEnd"/>
            <w:r w:rsidRPr="00D217B9"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15,</w:t>
            </w:r>
            <w:r w:rsidR="001379C5">
              <w:t>10</w:t>
            </w:r>
            <w:r w:rsidRPr="00D217B9">
              <w:t xml:space="preserve"> руб. (Пятнадцать рублей </w:t>
            </w:r>
            <w:r w:rsidR="001379C5">
              <w:t>10</w:t>
            </w:r>
            <w:r w:rsidRPr="00D217B9">
              <w:t xml:space="preserve"> копе</w:t>
            </w:r>
            <w:r w:rsidR="001379C5">
              <w:t>ек</w:t>
            </w:r>
            <w:r w:rsidRPr="00D217B9">
              <w:t xml:space="preserve">) за 1 </w:t>
            </w:r>
            <w:proofErr w:type="spellStart"/>
            <w:r w:rsidRPr="00D217B9">
              <w:t>кв.м</w:t>
            </w:r>
            <w:proofErr w:type="spellEnd"/>
            <w:r w:rsidRPr="00D217B9">
              <w:t xml:space="preserve">. общей площади принадлежащих собственнику </w:t>
            </w:r>
            <w:r w:rsidR="000072EF">
              <w:t xml:space="preserve">жилых </w:t>
            </w:r>
            <w:r w:rsidRPr="00D217B9">
              <w:t>помещений многоквартирного дома;</w:t>
            </w:r>
          </w:p>
          <w:p w14:paraId="7E70809A" w14:textId="77777777" w:rsidR="00D217B9" w:rsidRPr="00D217B9" w:rsidRDefault="00D217B9" w:rsidP="00D217B9">
            <w:pPr>
              <w:jc w:val="both"/>
              <w:rPr>
                <w:color w:val="000000"/>
              </w:rPr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D217B9" w:rsidRPr="00D217B9" w14:paraId="5E9002CA" w14:textId="77777777" w:rsidTr="00E57BC4">
              <w:tc>
                <w:tcPr>
                  <w:tcW w:w="454" w:type="dxa"/>
                  <w:shd w:val="clear" w:color="auto" w:fill="auto"/>
                </w:tcPr>
                <w:p w14:paraId="3D029C51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28339962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D217B9" w:rsidRPr="00D217B9" w14:paraId="68E980FC" w14:textId="77777777" w:rsidTr="00E57BC4">
              <w:tc>
                <w:tcPr>
                  <w:tcW w:w="454" w:type="dxa"/>
                  <w:shd w:val="clear" w:color="auto" w:fill="auto"/>
                </w:tcPr>
                <w:p w14:paraId="55C7F671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73463EF0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D217B9" w:rsidRPr="00D217B9" w14:paraId="62B4422D" w14:textId="77777777" w:rsidTr="00E57BC4">
              <w:tc>
                <w:tcPr>
                  <w:tcW w:w="454" w:type="dxa"/>
                  <w:shd w:val="clear" w:color="auto" w:fill="auto"/>
                </w:tcPr>
                <w:p w14:paraId="610630DE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458D8F03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385B9B41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3331C9" w:rsidRPr="00D217B9" w14:paraId="27D2A90E" w14:textId="77777777" w:rsidTr="00E57BC4">
        <w:trPr>
          <w:trHeight w:val="8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12641B" w14:textId="57AC55D3" w:rsidR="003331C9" w:rsidRPr="00D217B9" w:rsidRDefault="003331C9" w:rsidP="00D217B9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lang w:bidi="en-US"/>
              </w:rPr>
              <w:t>3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403D2" w14:textId="3D6D0519" w:rsidR="003C7169" w:rsidRPr="00D217B9" w:rsidRDefault="003C7169" w:rsidP="003C7169">
            <w:pPr>
              <w:jc w:val="both"/>
            </w:pPr>
            <w:r w:rsidRPr="00D217B9">
              <w:t xml:space="preserve">Внести изменения в договор управления многоквартирным домом в части состава платы за содержание </w:t>
            </w:r>
            <w:r>
              <w:t>не</w:t>
            </w:r>
            <w:r>
              <w:t xml:space="preserve">жилого </w:t>
            </w:r>
            <w:r w:rsidRPr="00D217B9">
              <w:t>помещения, изложив в следующей редакции:</w:t>
            </w:r>
          </w:p>
          <w:p w14:paraId="42736A8D" w14:textId="3A4093AC" w:rsidR="003C7169" w:rsidRPr="00D217B9" w:rsidRDefault="003C7169" w:rsidP="003C7169">
            <w:pPr>
              <w:jc w:val="both"/>
            </w:pPr>
            <w:r w:rsidRPr="00D217B9">
              <w:t>Ежемесячная плата за содержание</w:t>
            </w:r>
            <w:r w:rsidR="00B103FE">
              <w:t xml:space="preserve"> нежилого </w:t>
            </w:r>
            <w:r w:rsidRPr="00D217B9">
              <w:t>помещения с 01.01.2021 г. складывается из:</w:t>
            </w:r>
          </w:p>
          <w:p w14:paraId="60CB8634" w14:textId="7FFF607C" w:rsidR="003C7169" w:rsidRPr="00D217B9" w:rsidRDefault="003C7169" w:rsidP="003C7169">
            <w:pPr>
              <w:jc w:val="both"/>
            </w:pPr>
            <w:proofErr w:type="gramStart"/>
            <w:r w:rsidRPr="00D217B9">
              <w:t>а)  платы</w:t>
            </w:r>
            <w:proofErr w:type="gramEnd"/>
            <w:r w:rsidRPr="00D217B9">
              <w:t xml:space="preserve"> за услуги и работы по управлению многоквартирным домом, содержанию, обслуживанию общего имущества в многоквартирном доме – в размере 1</w:t>
            </w:r>
            <w:r w:rsidR="000072EF">
              <w:t>6</w:t>
            </w:r>
            <w:r w:rsidRPr="00D217B9">
              <w:t>,</w:t>
            </w:r>
            <w:r w:rsidR="000072EF">
              <w:t>09</w:t>
            </w:r>
            <w:r w:rsidRPr="00D217B9">
              <w:t xml:space="preserve"> руб. (</w:t>
            </w:r>
            <w:r w:rsidR="000072EF">
              <w:t>Шестнадцать</w:t>
            </w:r>
            <w:r w:rsidRPr="00D217B9">
              <w:t xml:space="preserve"> рублей </w:t>
            </w:r>
            <w:r w:rsidR="000072EF">
              <w:t>09</w:t>
            </w:r>
            <w:r w:rsidRPr="00D217B9">
              <w:t xml:space="preserve"> копе</w:t>
            </w:r>
            <w:r>
              <w:t>ек</w:t>
            </w:r>
            <w:r w:rsidRPr="00D217B9">
              <w:t xml:space="preserve">) за 1 </w:t>
            </w:r>
            <w:proofErr w:type="spellStart"/>
            <w:r w:rsidRPr="00D217B9">
              <w:t>кв.м</w:t>
            </w:r>
            <w:proofErr w:type="spellEnd"/>
            <w:r w:rsidRPr="00D217B9">
              <w:t xml:space="preserve">. общей площади принадлежащих собственнику </w:t>
            </w:r>
            <w:r w:rsidR="000072EF">
              <w:t xml:space="preserve">нежилых </w:t>
            </w:r>
            <w:r w:rsidRPr="00D217B9">
              <w:t>помещений многоквартирного дома;</w:t>
            </w:r>
          </w:p>
          <w:p w14:paraId="7F976900" w14:textId="77777777" w:rsidR="003331C9" w:rsidRPr="00D217B9" w:rsidRDefault="003331C9" w:rsidP="00D217B9">
            <w:pPr>
              <w:jc w:val="both"/>
            </w:pP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3C7169" w:rsidRPr="00D217B9" w14:paraId="2C9AE847" w14:textId="77777777" w:rsidTr="003F4B7A">
              <w:tc>
                <w:tcPr>
                  <w:tcW w:w="454" w:type="dxa"/>
                  <w:shd w:val="clear" w:color="auto" w:fill="auto"/>
                </w:tcPr>
                <w:p w14:paraId="1C5D3320" w14:textId="77777777" w:rsidR="003C7169" w:rsidRPr="00D217B9" w:rsidRDefault="003C7169" w:rsidP="003C716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E7F16CF" w14:textId="77777777" w:rsidR="003C7169" w:rsidRPr="00D217B9" w:rsidRDefault="003C7169" w:rsidP="003C716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3C7169" w:rsidRPr="00D217B9" w14:paraId="47D85B36" w14:textId="77777777" w:rsidTr="003F4B7A">
              <w:tc>
                <w:tcPr>
                  <w:tcW w:w="454" w:type="dxa"/>
                  <w:shd w:val="clear" w:color="auto" w:fill="auto"/>
                </w:tcPr>
                <w:p w14:paraId="4DCDC6E8" w14:textId="77777777" w:rsidR="003C7169" w:rsidRPr="00D217B9" w:rsidRDefault="003C7169" w:rsidP="003C716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6A548753" w14:textId="77777777" w:rsidR="003C7169" w:rsidRPr="00D217B9" w:rsidRDefault="003C7169" w:rsidP="003C716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3C7169" w:rsidRPr="00D217B9" w14:paraId="46E55564" w14:textId="77777777" w:rsidTr="003F4B7A">
              <w:tc>
                <w:tcPr>
                  <w:tcW w:w="454" w:type="dxa"/>
                  <w:shd w:val="clear" w:color="auto" w:fill="auto"/>
                </w:tcPr>
                <w:p w14:paraId="522FFB36" w14:textId="77777777" w:rsidR="003C7169" w:rsidRPr="00D217B9" w:rsidRDefault="003C7169" w:rsidP="003C716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5C5233B" w14:textId="77777777" w:rsidR="003C7169" w:rsidRPr="00D217B9" w:rsidRDefault="003C7169" w:rsidP="003C716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6EA41551" w14:textId="77777777" w:rsidR="003331C9" w:rsidRPr="00D217B9" w:rsidRDefault="003331C9" w:rsidP="00D217B9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  <w:tr w:rsidR="00D217B9" w:rsidRPr="00D217B9" w14:paraId="5458E62D" w14:textId="77777777" w:rsidTr="00E57BC4">
        <w:trPr>
          <w:trHeight w:val="895"/>
        </w:trPr>
        <w:tc>
          <w:tcPr>
            <w:tcW w:w="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FD155" w14:textId="142EFA05" w:rsidR="00D217B9" w:rsidRPr="00D217B9" w:rsidRDefault="003331C9" w:rsidP="00D217B9">
            <w:pPr>
              <w:tabs>
                <w:tab w:val="left" w:pos="708"/>
              </w:tabs>
              <w:suppressAutoHyphens/>
              <w:jc w:val="center"/>
              <w:rPr>
                <w:rFonts w:ascii="Calibri" w:eastAsia="Lucida Sans Unicode" w:hAnsi="Calibri"/>
                <w:b/>
                <w:color w:val="00000A"/>
                <w:lang w:bidi="en-US"/>
              </w:rPr>
            </w:pPr>
            <w:r>
              <w:rPr>
                <w:rFonts w:ascii="Calibri" w:eastAsia="Lucida Sans Unicode" w:hAnsi="Calibri"/>
                <w:b/>
                <w:color w:val="00000A"/>
                <w:lang w:bidi="en-US"/>
              </w:rPr>
              <w:t>4</w:t>
            </w:r>
          </w:p>
        </w:tc>
        <w:tc>
          <w:tcPr>
            <w:tcW w:w="7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E7F13" w14:textId="77777777" w:rsidR="00D217B9" w:rsidRPr="00D217B9" w:rsidRDefault="00D217B9" w:rsidP="00D217B9">
            <w:pPr>
              <w:jc w:val="both"/>
              <w:rPr>
                <w:color w:val="000000"/>
              </w:rPr>
            </w:pPr>
            <w:r w:rsidRPr="00D217B9">
              <w:rPr>
                <w:color w:val="000000"/>
              </w:rPr>
              <w:t>Утвердить отчет ООО УК «АЛЬФА» за 2019 год.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tbl>
            <w:tblPr>
              <w:tblStyle w:val="af8"/>
              <w:tblW w:w="2637" w:type="dxa"/>
              <w:tblCellMar>
                <w:left w:w="103" w:type="dxa"/>
              </w:tblCellMar>
              <w:tblLook w:val="04A0" w:firstRow="1" w:lastRow="0" w:firstColumn="1" w:lastColumn="0" w:noHBand="0" w:noVBand="1"/>
            </w:tblPr>
            <w:tblGrid>
              <w:gridCol w:w="454"/>
              <w:gridCol w:w="2183"/>
            </w:tblGrid>
            <w:tr w:rsidR="00D217B9" w:rsidRPr="00D217B9" w14:paraId="734A21B2" w14:textId="77777777" w:rsidTr="00E57BC4">
              <w:tc>
                <w:tcPr>
                  <w:tcW w:w="454" w:type="dxa"/>
                  <w:shd w:val="clear" w:color="auto" w:fill="auto"/>
                </w:tcPr>
                <w:p w14:paraId="7AEDC388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0E732B20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ЗА</w:t>
                  </w:r>
                </w:p>
              </w:tc>
            </w:tr>
            <w:tr w:rsidR="00D217B9" w:rsidRPr="00D217B9" w14:paraId="23E6EBA9" w14:textId="77777777" w:rsidTr="00E57BC4">
              <w:tc>
                <w:tcPr>
                  <w:tcW w:w="454" w:type="dxa"/>
                  <w:shd w:val="clear" w:color="auto" w:fill="auto"/>
                </w:tcPr>
                <w:p w14:paraId="7DFB96E8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37D93C31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ПРОТИВ</w:t>
                  </w:r>
                </w:p>
              </w:tc>
            </w:tr>
            <w:tr w:rsidR="00D217B9" w:rsidRPr="00D217B9" w14:paraId="26791F37" w14:textId="77777777" w:rsidTr="00E57BC4">
              <w:tc>
                <w:tcPr>
                  <w:tcW w:w="454" w:type="dxa"/>
                  <w:shd w:val="clear" w:color="auto" w:fill="auto"/>
                </w:tcPr>
                <w:p w14:paraId="6CEB6D49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jc w:val="center"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</w:p>
              </w:tc>
              <w:tc>
                <w:tcPr>
                  <w:tcW w:w="2182" w:type="dxa"/>
                  <w:tcBorders>
                    <w:top w:val="nil"/>
                    <w:bottom w:val="nil"/>
                    <w:right w:val="nil"/>
                  </w:tcBorders>
                  <w:shd w:val="clear" w:color="auto" w:fill="auto"/>
                </w:tcPr>
                <w:p w14:paraId="1ECC80E2" w14:textId="77777777" w:rsidR="00D217B9" w:rsidRPr="00D217B9" w:rsidRDefault="00D217B9" w:rsidP="00D217B9">
                  <w:pPr>
                    <w:tabs>
                      <w:tab w:val="left" w:pos="708"/>
                    </w:tabs>
                    <w:suppressAutoHyphens/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</w:pPr>
                  <w:r w:rsidRPr="00D217B9">
                    <w:rPr>
                      <w:rFonts w:eastAsia="Lucida Sans Unicode"/>
                      <w:b/>
                      <w:color w:val="00000A"/>
                      <w:lang w:val="en-US" w:bidi="en-US"/>
                    </w:rPr>
                    <w:t>ВОЗДЕРЖАЛСЯ</w:t>
                  </w:r>
                </w:p>
              </w:tc>
            </w:tr>
          </w:tbl>
          <w:p w14:paraId="0FAF54E7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center"/>
              <w:rPr>
                <w:rFonts w:eastAsia="Lucida Sans Unicode"/>
                <w:b/>
                <w:color w:val="00000A"/>
                <w:lang w:bidi="en-US"/>
              </w:rPr>
            </w:pPr>
          </w:p>
        </w:tc>
      </w:tr>
    </w:tbl>
    <w:p w14:paraId="521751AF" w14:textId="77777777" w:rsidR="00D217B9" w:rsidRPr="00D217B9" w:rsidRDefault="00D217B9" w:rsidP="003C7169">
      <w:pPr>
        <w:tabs>
          <w:tab w:val="left" w:pos="708"/>
        </w:tabs>
        <w:suppressAutoHyphens/>
        <w:rPr>
          <w:rFonts w:eastAsia="Lucida Sans Unicode"/>
          <w:b/>
          <w:i/>
          <w:color w:val="00000A"/>
          <w:lang w:eastAsia="en-US" w:bidi="en-US"/>
        </w:rPr>
      </w:pPr>
      <w:r w:rsidRPr="00D217B9">
        <w:rPr>
          <w:rFonts w:eastAsia="Lucida Sans Unicode"/>
          <w:b/>
          <w:i/>
          <w:color w:val="00000A"/>
          <w:lang w:eastAsia="en-US" w:bidi="en-US"/>
        </w:rPr>
        <w:t>Бюллетень голосования должен быть подписан собственником или его представителем.</w:t>
      </w:r>
    </w:p>
    <w:p w14:paraId="63A57C11" w14:textId="77777777" w:rsidR="00D217B9" w:rsidRPr="00D217B9" w:rsidRDefault="00D217B9" w:rsidP="00D217B9">
      <w:pPr>
        <w:tabs>
          <w:tab w:val="left" w:pos="708"/>
        </w:tabs>
        <w:suppressAutoHyphens/>
        <w:jc w:val="center"/>
        <w:rPr>
          <w:rFonts w:eastAsia="Lucida Sans Unicode"/>
          <w:b/>
          <w:i/>
          <w:color w:val="00000A"/>
          <w:lang w:eastAsia="en-US" w:bidi="en-US"/>
        </w:rPr>
      </w:pPr>
    </w:p>
    <w:tbl>
      <w:tblPr>
        <w:tblStyle w:val="af8"/>
        <w:tblW w:w="5000" w:type="pct"/>
        <w:tblLook w:val="04A0" w:firstRow="1" w:lastRow="0" w:firstColumn="1" w:lastColumn="0" w:noHBand="0" w:noVBand="1"/>
      </w:tblPr>
      <w:tblGrid>
        <w:gridCol w:w="3180"/>
        <w:gridCol w:w="5496"/>
        <w:gridCol w:w="1790"/>
      </w:tblGrid>
      <w:tr w:rsidR="00D217B9" w:rsidRPr="00D217B9" w14:paraId="56B50EC0" w14:textId="77777777" w:rsidTr="00E57BC4">
        <w:trPr>
          <w:trHeight w:val="238"/>
        </w:trPr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E957BAE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rPr>
                <w:rFonts w:eastAsia="Lucida Sans Unicode"/>
                <w:b/>
                <w:color w:val="00000A"/>
                <w:lang w:bidi="en-US"/>
              </w:rPr>
            </w:pPr>
            <w:r w:rsidRPr="00D217B9">
              <w:rPr>
                <w:rFonts w:eastAsia="Lucida Sans Unicode"/>
                <w:b/>
                <w:color w:val="00000A"/>
                <w:lang w:bidi="en-US"/>
              </w:rPr>
              <w:t>Собственник (представитель собственника)</w:t>
            </w:r>
          </w:p>
          <w:p w14:paraId="27B6A472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rPr>
                <w:rFonts w:eastAsia="Lucida Sans Unicode"/>
                <w:b/>
                <w:color w:val="00000A"/>
                <w:lang w:bidi="en-US"/>
              </w:rPr>
            </w:pPr>
            <w:r w:rsidRPr="00D217B9">
              <w:rPr>
                <w:rFonts w:eastAsia="Lucida Sans Unicode"/>
                <w:b/>
                <w:color w:val="00000A"/>
                <w:lang w:bidi="en-US"/>
              </w:rPr>
              <w:t>Сведения о документе, подтверждающем полномочия представителя</w:t>
            </w:r>
          </w:p>
        </w:tc>
        <w:tc>
          <w:tcPr>
            <w:tcW w:w="5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CF61E9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ind w:right="-110"/>
              <w:rPr>
                <w:rFonts w:eastAsia="Lucida Sans Unicode"/>
                <w:b/>
                <w:color w:val="00000A"/>
                <w:lang w:val="en-US" w:bidi="en-US"/>
              </w:rPr>
            </w:pPr>
            <w:r w:rsidRPr="00D217B9">
              <w:rPr>
                <w:rFonts w:eastAsia="Lucida Sans Unicode"/>
                <w:b/>
                <w:color w:val="00000A"/>
                <w:lang w:val="en-US" w:bidi="en-US"/>
              </w:rPr>
              <w:t>__________________/___________________________/</w:t>
            </w:r>
          </w:p>
          <w:p w14:paraId="42EBFFD6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rPr>
                <w:rFonts w:eastAsia="Lucida Sans Unicode"/>
                <w:color w:val="00000A"/>
                <w:lang w:val="en-US" w:bidi="en-US"/>
              </w:rPr>
            </w:pPr>
          </w:p>
          <w:p w14:paraId="72C28690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rPr>
                <w:rFonts w:eastAsia="Lucida Sans Unicode"/>
                <w:color w:val="00000A"/>
                <w:lang w:val="en-US" w:bidi="en-US"/>
              </w:rPr>
            </w:pPr>
            <w:r w:rsidRPr="00D217B9">
              <w:rPr>
                <w:rFonts w:eastAsia="Lucida Sans Unicode"/>
                <w:color w:val="00000A"/>
                <w:lang w:val="en-US" w:bidi="en-US"/>
              </w:rPr>
              <w:t>_____________________________________________</w:t>
            </w:r>
          </w:p>
          <w:p w14:paraId="2BB129A4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rPr>
                <w:rFonts w:eastAsia="Lucida Sans Unicode"/>
                <w:color w:val="00000A"/>
                <w:lang w:val="en-US" w:bidi="en-US"/>
              </w:rPr>
            </w:pPr>
            <w:r w:rsidRPr="00D217B9">
              <w:rPr>
                <w:rFonts w:eastAsia="Lucida Sans Unicode"/>
                <w:color w:val="00000A"/>
                <w:lang w:val="en-US" w:bidi="en-US"/>
              </w:rPr>
              <w:t>_____________________________________________</w:t>
            </w:r>
          </w:p>
          <w:p w14:paraId="46973EA3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rPr>
                <w:rFonts w:eastAsia="Lucida Sans Unicode"/>
                <w:color w:val="00000A"/>
                <w:lang w:val="en-US" w:bidi="en-US"/>
              </w:rPr>
            </w:pPr>
            <w:r w:rsidRPr="00D217B9">
              <w:rPr>
                <w:rFonts w:eastAsia="Lucida Sans Unicode"/>
                <w:color w:val="00000A"/>
                <w:lang w:val="en-US" w:bidi="en-US"/>
              </w:rPr>
              <w:t>_____________________________________________</w:t>
            </w: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34AC6B0" w14:textId="77777777" w:rsidR="00D217B9" w:rsidRPr="00D217B9" w:rsidRDefault="00D217B9" w:rsidP="00D217B9">
            <w:pPr>
              <w:tabs>
                <w:tab w:val="left" w:pos="708"/>
              </w:tabs>
              <w:suppressAutoHyphens/>
              <w:jc w:val="both"/>
              <w:rPr>
                <w:rFonts w:eastAsia="Lucida Sans Unicode"/>
                <w:b/>
                <w:color w:val="00000A"/>
                <w:lang w:val="en-US" w:bidi="en-US"/>
              </w:rPr>
            </w:pPr>
          </w:p>
        </w:tc>
      </w:tr>
      <w:bookmarkEnd w:id="0"/>
    </w:tbl>
    <w:p w14:paraId="3DE395D5" w14:textId="77777777" w:rsidR="00D217B9" w:rsidRDefault="00D217B9" w:rsidP="001B7123">
      <w:pPr>
        <w:pStyle w:val="ac"/>
        <w:spacing w:line="240" w:lineRule="auto"/>
        <w:rPr>
          <w:rFonts w:ascii="Times New Roman" w:hAnsi="Times New Roman" w:cs="Times New Roman"/>
          <w:b/>
          <w:sz w:val="20"/>
          <w:szCs w:val="20"/>
          <w:lang w:val="ru-RU"/>
        </w:rPr>
      </w:pPr>
    </w:p>
    <w:sectPr w:rsidR="00D217B9" w:rsidSect="001B7123">
      <w:footerReference w:type="default" r:id="rId8"/>
      <w:pgSz w:w="11906" w:h="16838"/>
      <w:pgMar w:top="284" w:right="720" w:bottom="142" w:left="720" w:header="0" w:footer="51" w:gutter="0"/>
      <w:cols w:space="720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C5E43" w14:textId="77777777" w:rsidR="00083E66" w:rsidRDefault="00083E66">
      <w:r>
        <w:separator/>
      </w:r>
    </w:p>
  </w:endnote>
  <w:endnote w:type="continuationSeparator" w:id="0">
    <w:p w14:paraId="77A5EED0" w14:textId="77777777" w:rsidR="00083E66" w:rsidRDefault="00083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ckwell Condensed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BA9AF" w14:textId="77777777" w:rsidR="000E2ED8" w:rsidRDefault="000E2ED8">
    <w:pPr>
      <w:pStyle w:val="af2"/>
    </w:pPr>
  </w:p>
  <w:p w14:paraId="48195546" w14:textId="77777777" w:rsidR="000E2ED8" w:rsidRDefault="000E2ED8">
    <w:pPr>
      <w:pStyle w:val="af2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885377" w14:textId="77777777" w:rsidR="00083E66" w:rsidRDefault="00083E66">
      <w:r>
        <w:separator/>
      </w:r>
    </w:p>
  </w:footnote>
  <w:footnote w:type="continuationSeparator" w:id="0">
    <w:p w14:paraId="53A5D119" w14:textId="77777777" w:rsidR="00083E66" w:rsidRDefault="00083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E44719"/>
    <w:multiLevelType w:val="multilevel"/>
    <w:tmpl w:val="934C4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4D801CC"/>
    <w:multiLevelType w:val="multilevel"/>
    <w:tmpl w:val="345E5844"/>
    <w:lvl w:ilvl="0">
      <w:start w:val="1"/>
      <w:numFmt w:val="bullet"/>
      <w:lvlText w:val=""/>
      <w:lvlJc w:val="left"/>
      <w:pPr>
        <w:ind w:left="12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2ED8"/>
    <w:rsid w:val="000072EF"/>
    <w:rsid w:val="00037641"/>
    <w:rsid w:val="00083E66"/>
    <w:rsid w:val="000947AF"/>
    <w:rsid w:val="000E2ED8"/>
    <w:rsid w:val="001379C5"/>
    <w:rsid w:val="00184DB3"/>
    <w:rsid w:val="001B7123"/>
    <w:rsid w:val="002400DC"/>
    <w:rsid w:val="00274E4A"/>
    <w:rsid w:val="003331C9"/>
    <w:rsid w:val="00350754"/>
    <w:rsid w:val="003C7169"/>
    <w:rsid w:val="005A4638"/>
    <w:rsid w:val="00780D64"/>
    <w:rsid w:val="00793817"/>
    <w:rsid w:val="007D53AD"/>
    <w:rsid w:val="0082770C"/>
    <w:rsid w:val="008804DC"/>
    <w:rsid w:val="008F3AD9"/>
    <w:rsid w:val="009010D5"/>
    <w:rsid w:val="00A71498"/>
    <w:rsid w:val="00B103FE"/>
    <w:rsid w:val="00B3082B"/>
    <w:rsid w:val="00D217B9"/>
    <w:rsid w:val="00DA7C06"/>
    <w:rsid w:val="00EC49DD"/>
    <w:rsid w:val="00F7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7B32D"/>
  <w15:docId w15:val="{0CA25050-AA69-4EAB-8C34-51EA2ADE3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2">
    <w:name w:val="heading 2"/>
    <w:link w:val="20"/>
    <w:uiPriority w:val="9"/>
    <w:unhideWhenUsed/>
    <w:qFormat/>
    <w:rsid w:val="00CA0EA7"/>
    <w:pPr>
      <w:pBdr>
        <w:bottom w:val="dashSmallGap" w:sz="8" w:space="1" w:color="69230B"/>
      </w:pBdr>
      <w:spacing w:before="200" w:line="276" w:lineRule="auto"/>
      <w:ind w:left="567" w:hanging="567"/>
      <w:jc w:val="center"/>
      <w:outlineLvl w:val="1"/>
    </w:pPr>
    <w:rPr>
      <w:rFonts w:asciiTheme="minorHAnsi" w:eastAsiaTheme="minorEastAsia" w:hAnsiTheme="minorHAnsi" w:cstheme="minorBidi"/>
      <w:b/>
      <w:caps/>
      <w:spacing w:val="15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Привязка сноски"/>
    <w:rPr>
      <w:vertAlign w:val="superscript"/>
    </w:rPr>
  </w:style>
  <w:style w:type="character" w:customStyle="1" w:styleId="FootnoteCharacters">
    <w:name w:val="Footnote Characters"/>
    <w:semiHidden/>
    <w:qFormat/>
    <w:rsid w:val="00783DB7"/>
    <w:rPr>
      <w:vertAlign w:val="superscript"/>
    </w:rPr>
  </w:style>
  <w:style w:type="character" w:styleId="a4">
    <w:name w:val="page number"/>
    <w:basedOn w:val="a0"/>
    <w:qFormat/>
    <w:rsid w:val="00CD3E9F"/>
  </w:style>
  <w:style w:type="character" w:customStyle="1" w:styleId="a5">
    <w:name w:val="Верхний колонтитул Знак"/>
    <w:uiPriority w:val="99"/>
    <w:qFormat/>
    <w:rsid w:val="00932685"/>
    <w:rPr>
      <w:sz w:val="24"/>
      <w:szCs w:val="24"/>
    </w:rPr>
  </w:style>
  <w:style w:type="character" w:customStyle="1" w:styleId="a6">
    <w:name w:val="Текст выноски Знак"/>
    <w:qFormat/>
    <w:rsid w:val="0010022F"/>
    <w:rPr>
      <w:rFonts w:ascii="Tahoma" w:hAnsi="Tahoma" w:cs="Tahoma"/>
      <w:sz w:val="16"/>
      <w:szCs w:val="16"/>
    </w:rPr>
  </w:style>
  <w:style w:type="character" w:styleId="a7">
    <w:name w:val="Subtle Emphasis"/>
    <w:basedOn w:val="a0"/>
    <w:uiPriority w:val="19"/>
    <w:qFormat/>
    <w:rsid w:val="00DC7534"/>
    <w:rPr>
      <w:rFonts w:asciiTheme="minorHAnsi" w:hAnsiTheme="minorHAnsi"/>
      <w:i/>
      <w:iCs/>
      <w:color w:val="404040" w:themeColor="text1" w:themeTint="BF"/>
      <w:sz w:val="18"/>
    </w:rPr>
  </w:style>
  <w:style w:type="character" w:customStyle="1" w:styleId="a8">
    <w:name w:val="Заголовок Знак"/>
    <w:basedOn w:val="a0"/>
    <w:qFormat/>
    <w:rsid w:val="00F825AD"/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character" w:customStyle="1" w:styleId="a9">
    <w:name w:val="Нижний колонтитул Знак"/>
    <w:basedOn w:val="a0"/>
    <w:uiPriority w:val="99"/>
    <w:qFormat/>
    <w:rsid w:val="00EC734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qFormat/>
    <w:rsid w:val="00CA0EA7"/>
    <w:rPr>
      <w:rFonts w:asciiTheme="minorHAnsi" w:eastAsiaTheme="minorEastAsia" w:hAnsiTheme="minorHAnsi" w:cstheme="minorBidi"/>
      <w:b/>
      <w:caps/>
      <w:spacing w:val="15"/>
      <w:sz w:val="22"/>
      <w:szCs w:val="22"/>
      <w:lang w:eastAsia="en-US"/>
    </w:rPr>
  </w:style>
  <w:style w:type="character" w:customStyle="1" w:styleId="aa">
    <w:name w:val="Абзац списка Знак"/>
    <w:basedOn w:val="a0"/>
    <w:uiPriority w:val="34"/>
    <w:qFormat/>
    <w:rsid w:val="00CA0EA7"/>
    <w:rPr>
      <w:rFonts w:ascii="Cambria" w:eastAsia="Cambria" w:hAnsi="Cambria"/>
      <w:szCs w:val="22"/>
      <w:lang w:eastAsia="en-US"/>
    </w:rPr>
  </w:style>
  <w:style w:type="character" w:customStyle="1" w:styleId="ab">
    <w:name w:val="Без интервала Знак"/>
    <w:basedOn w:val="a0"/>
    <w:uiPriority w:val="1"/>
    <w:qFormat/>
    <w:rsid w:val="00F34030"/>
    <w:rPr>
      <w:rFonts w:ascii="Calibri" w:eastAsia="Calibri" w:hAnsi="Calibri"/>
      <w:sz w:val="22"/>
      <w:szCs w:val="22"/>
      <w:lang w:eastAsia="en-US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sz w:val="24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sz w:val="18"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</w:rPr>
  </w:style>
  <w:style w:type="character" w:customStyle="1" w:styleId="ListLabel12">
    <w:name w:val="ListLabel 12"/>
    <w:qFormat/>
    <w:rPr>
      <w:b/>
    </w:rPr>
  </w:style>
  <w:style w:type="character" w:customStyle="1" w:styleId="ListLabel13">
    <w:name w:val="ListLabel 13"/>
    <w:qFormat/>
    <w:rPr>
      <w:b/>
    </w:rPr>
  </w:style>
  <w:style w:type="character" w:customStyle="1" w:styleId="ListLabel14">
    <w:name w:val="ListLabel 14"/>
    <w:qFormat/>
    <w:rPr>
      <w:b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b w:val="0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ascii="Times New Roman" w:hAnsi="Times New Roman" w:cs="Symbol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0"/>
      <w:szCs w:val="20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9">
    <w:name w:val="ListLabel 5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0">
    <w:name w:val="ListLabel 6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1">
    <w:name w:val="ListLabel 6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2">
    <w:name w:val="ListLabel 6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3">
    <w:name w:val="ListLabel 6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5">
    <w:name w:val="ListLabel 6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paragraph" w:styleId="ac">
    <w:name w:val="Title"/>
    <w:basedOn w:val="1"/>
    <w:next w:val="ad"/>
    <w:qFormat/>
    <w:rsid w:val="00F825AD"/>
    <w:pPr>
      <w:contextualSpacing/>
    </w:pPr>
    <w:rPr>
      <w:rFonts w:asciiTheme="majorHAnsi" w:eastAsiaTheme="majorEastAsia" w:hAnsiTheme="majorHAnsi" w:cstheme="majorBidi"/>
      <w:spacing w:val="-10"/>
      <w:kern w:val="2"/>
      <w:sz w:val="56"/>
      <w:szCs w:val="56"/>
    </w:rPr>
  </w:style>
  <w:style w:type="paragraph" w:styleId="ad">
    <w:name w:val="Body Text"/>
    <w:basedOn w:val="1"/>
    <w:pPr>
      <w:spacing w:after="140" w:line="276" w:lineRule="auto"/>
    </w:pPr>
  </w:style>
  <w:style w:type="paragraph" w:styleId="ae">
    <w:name w:val="List"/>
    <w:basedOn w:val="ad"/>
    <w:rPr>
      <w:rFonts w:cs="Arial"/>
    </w:rPr>
  </w:style>
  <w:style w:type="paragraph" w:styleId="af">
    <w:name w:val="caption"/>
    <w:basedOn w:val="1"/>
    <w:qFormat/>
    <w:pPr>
      <w:suppressLineNumbers/>
      <w:spacing w:before="120" w:after="120"/>
    </w:pPr>
    <w:rPr>
      <w:rFonts w:cs="Arial"/>
      <w:i/>
      <w:iCs/>
    </w:rPr>
  </w:style>
  <w:style w:type="paragraph" w:styleId="af0">
    <w:name w:val="index heading"/>
    <w:basedOn w:val="1"/>
    <w:qFormat/>
    <w:pPr>
      <w:suppressLineNumbers/>
    </w:pPr>
    <w:rPr>
      <w:rFonts w:cs="Arial"/>
    </w:rPr>
  </w:style>
  <w:style w:type="paragraph" w:customStyle="1" w:styleId="1">
    <w:name w:val="Обычный1"/>
    <w:qFormat/>
    <w:rsid w:val="00F83C7C"/>
    <w:pPr>
      <w:tabs>
        <w:tab w:val="left" w:pos="708"/>
      </w:tabs>
      <w:suppressAutoHyphens/>
      <w:spacing w:line="100" w:lineRule="atLeast"/>
    </w:pPr>
    <w:rPr>
      <w:rFonts w:ascii="Calibri" w:eastAsia="Lucida Sans Unicode" w:hAnsi="Calibri"/>
      <w:color w:val="00000A"/>
      <w:sz w:val="24"/>
      <w:szCs w:val="24"/>
      <w:lang w:val="en-US" w:eastAsia="en-US" w:bidi="en-US"/>
    </w:rPr>
  </w:style>
  <w:style w:type="paragraph" w:styleId="af1">
    <w:name w:val="footnote text"/>
    <w:basedOn w:val="1"/>
    <w:semiHidden/>
    <w:rsid w:val="00783DB7"/>
    <w:rPr>
      <w:sz w:val="20"/>
      <w:szCs w:val="20"/>
    </w:rPr>
  </w:style>
  <w:style w:type="paragraph" w:styleId="af2">
    <w:name w:val="footer"/>
    <w:basedOn w:val="1"/>
    <w:uiPriority w:val="99"/>
    <w:rsid w:val="00CD3E9F"/>
    <w:pPr>
      <w:tabs>
        <w:tab w:val="center" w:pos="4677"/>
        <w:tab w:val="right" w:pos="9355"/>
      </w:tabs>
    </w:pPr>
  </w:style>
  <w:style w:type="paragraph" w:styleId="af3">
    <w:name w:val="No Spacing"/>
    <w:uiPriority w:val="1"/>
    <w:qFormat/>
    <w:rsid w:val="00ED73ED"/>
    <w:rPr>
      <w:rFonts w:ascii="Calibri" w:eastAsia="Calibri" w:hAnsi="Calibri"/>
      <w:sz w:val="22"/>
      <w:szCs w:val="22"/>
      <w:lang w:eastAsia="en-US"/>
    </w:rPr>
  </w:style>
  <w:style w:type="paragraph" w:styleId="af4">
    <w:name w:val="Normal (Web)"/>
    <w:basedOn w:val="1"/>
    <w:uiPriority w:val="99"/>
    <w:unhideWhenUsed/>
    <w:qFormat/>
    <w:rsid w:val="00C87C69"/>
    <w:pPr>
      <w:spacing w:beforeAutospacing="1" w:afterAutospacing="1"/>
    </w:pPr>
  </w:style>
  <w:style w:type="paragraph" w:styleId="af5">
    <w:name w:val="List Paragraph"/>
    <w:basedOn w:val="1"/>
    <w:uiPriority w:val="34"/>
    <w:qFormat/>
    <w:rsid w:val="00E0485E"/>
    <w:pPr>
      <w:spacing w:after="200" w:line="276" w:lineRule="auto"/>
      <w:ind w:left="720" w:firstLine="397"/>
      <w:contextualSpacing/>
      <w:jc w:val="both"/>
    </w:pPr>
    <w:rPr>
      <w:rFonts w:ascii="Cambria" w:eastAsia="Cambria" w:hAnsi="Cambria"/>
      <w:sz w:val="20"/>
      <w:szCs w:val="22"/>
    </w:rPr>
  </w:style>
  <w:style w:type="paragraph" w:styleId="af6">
    <w:name w:val="header"/>
    <w:basedOn w:val="1"/>
    <w:uiPriority w:val="99"/>
    <w:rsid w:val="00932685"/>
    <w:pPr>
      <w:tabs>
        <w:tab w:val="center" w:pos="4677"/>
        <w:tab w:val="right" w:pos="9355"/>
      </w:tabs>
    </w:pPr>
  </w:style>
  <w:style w:type="paragraph" w:styleId="af7">
    <w:name w:val="Balloon Text"/>
    <w:basedOn w:val="1"/>
    <w:qFormat/>
    <w:rsid w:val="001002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6F2474"/>
    <w:pPr>
      <w:widowControl w:val="0"/>
    </w:pPr>
    <w:rPr>
      <w:rFonts w:ascii="Courier New" w:hAnsi="Courier New" w:cs="Courier New"/>
      <w:sz w:val="24"/>
    </w:rPr>
  </w:style>
  <w:style w:type="paragraph" w:customStyle="1" w:styleId="21">
    <w:name w:val="Абзац списка 2 уровня"/>
    <w:basedOn w:val="af5"/>
    <w:qFormat/>
    <w:rsid w:val="00CA0EA7"/>
    <w:pPr>
      <w:spacing w:after="0"/>
      <w:ind w:left="1134" w:hanging="567"/>
    </w:pPr>
    <w:rPr>
      <w:rFonts w:asciiTheme="minorHAnsi" w:eastAsiaTheme="minorEastAsia" w:hAnsiTheme="minorHAnsi" w:cstheme="minorBidi"/>
      <w:sz w:val="22"/>
    </w:rPr>
  </w:style>
  <w:style w:type="paragraph" w:customStyle="1" w:styleId="WW-">
    <w:name w:val="WW-Базовый"/>
    <w:qFormat/>
    <w:rsid w:val="00A205F8"/>
    <w:pPr>
      <w:tabs>
        <w:tab w:val="left" w:pos="708"/>
      </w:tabs>
      <w:suppressAutoHyphens/>
      <w:spacing w:line="100" w:lineRule="atLeast"/>
    </w:pPr>
    <w:rPr>
      <w:rFonts w:ascii="Calibri" w:hAnsi="Calibri" w:cs="Calibri"/>
      <w:color w:val="00000A"/>
      <w:sz w:val="24"/>
      <w:szCs w:val="24"/>
      <w:lang w:val="en-US" w:eastAsia="zh-CN"/>
    </w:rPr>
  </w:style>
  <w:style w:type="paragraph" w:customStyle="1" w:styleId="22">
    <w:name w:val="Абзац списка2"/>
    <w:basedOn w:val="WW-"/>
    <w:qFormat/>
    <w:rsid w:val="00A205F8"/>
    <w:pPr>
      <w:ind w:left="720"/>
    </w:pPr>
  </w:style>
  <w:style w:type="paragraph" w:customStyle="1" w:styleId="10">
    <w:name w:val="Абзац списка1"/>
    <w:basedOn w:val="WW-"/>
    <w:qFormat/>
    <w:rsid w:val="00A205F8"/>
    <w:pPr>
      <w:ind w:left="720"/>
    </w:pPr>
  </w:style>
  <w:style w:type="paragraph" w:customStyle="1" w:styleId="ConsPlusNormal">
    <w:name w:val="ConsPlusNormal"/>
    <w:qFormat/>
    <w:rsid w:val="00E40A4F"/>
    <w:rPr>
      <w:rFonts w:ascii="Cambria" w:hAnsi="Cambria" w:cs="Cambria"/>
      <w:sz w:val="24"/>
    </w:rPr>
  </w:style>
  <w:style w:type="table" w:styleId="af8">
    <w:name w:val="Table Grid"/>
    <w:basedOn w:val="a1"/>
    <w:rsid w:val="00783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Table Web 1"/>
    <w:basedOn w:val="a1"/>
    <w:rsid w:val="00C031EF"/>
    <w:tblPr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C031EF"/>
    <w:tblPr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1"/>
    <w:rsid w:val="00C031EF"/>
    <w:tblPr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">
    <w:name w:val="Table Grid 6"/>
    <w:basedOn w:val="a1"/>
    <w:rsid w:val="00C031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5">
    <w:name w:val="Table Grid 5"/>
    <w:basedOn w:val="a1"/>
    <w:rsid w:val="00C031E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">
    <w:name w:val="Table Grid 7"/>
    <w:basedOn w:val="a1"/>
    <w:rsid w:val="00C031E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">
    <w:name w:val="Table Grid 8"/>
    <w:basedOn w:val="a1"/>
    <w:rsid w:val="00C031E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9">
    <w:name w:val="Table Contemporary"/>
    <w:basedOn w:val="a1"/>
    <w:rsid w:val="00C031E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a">
    <w:name w:val="Table Professional"/>
    <w:basedOn w:val="a1"/>
    <w:rsid w:val="00C031E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1">
    <w:name w:val="Table Simple 1"/>
    <w:basedOn w:val="a1"/>
    <w:rsid w:val="00EA38F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12">
    <w:name w:val="Table Classic 1"/>
    <w:basedOn w:val="a1"/>
    <w:rsid w:val="00EA38F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">
    <w:name w:val="Сетка таблицы светлая1"/>
    <w:basedOn w:val="a1"/>
    <w:uiPriority w:val="40"/>
    <w:rsid w:val="00271E08"/>
    <w:tblPr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</w:style>
  <w:style w:type="table" w:styleId="4">
    <w:name w:val="Table Grid 4"/>
    <w:basedOn w:val="a1"/>
    <w:rsid w:val="00271E08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Дерево">
  <a:themeElements>
    <a:clrScheme name="Дерево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Дерево">
      <a:majorFont>
        <a:latin typeface="Rockwell Condensed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微軟正黑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Rockwell"/>
        <a:ea typeface=""/>
        <a:cs typeface=""/>
        <a:font script="Grek" typeface="Cambria"/>
        <a:font script="Cyrl" typeface="Cambria"/>
        <a:font script="Jpan" typeface="HG明朝B"/>
        <a:font script="Hang" typeface="바탕"/>
        <a:font script="Hans" typeface="方正姚体"/>
        <a:font script="Hant" typeface="標楷體"/>
        <a:font script="Arab" typeface="Times New Roman"/>
        <a:font script="Hebr" typeface="David"/>
        <a:font script="Thai" typeface="Jasmine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Дерево">
      <a:fillStyleLst>
        <a:solidFill>
          <a:schemeClr val="phClr"/>
        </a:solidFill>
        <a:blipFill rotWithShape="1">
          <a:blip xmlns:r="http://schemas.openxmlformats.org/officeDocument/2006/relationships">
            <a:duotone>
              <a:schemeClr val="phClr">
                <a:tint val="70000"/>
                <a:shade val="63000"/>
              </a:schemeClr>
              <a:schemeClr val="phClr">
                <a:tint val="10000"/>
                <a:satMod val="150000"/>
              </a:schemeClr>
            </a:duotone>
          </a:blip>
          <a:tile tx="0" ty="0" sx="60000" sy="59000" flip="none" algn="tl"/>
        </a:blipFill>
        <a:blipFill rotWithShape="1">
          <a:blip xmlns:r="http://schemas.openxmlformats.org/officeDocument/2006/relationships">
            <a:duotone>
              <a:schemeClr val="phClr">
                <a:shade val="36000"/>
                <a:satMod val="120000"/>
              </a:schemeClr>
              <a:schemeClr val="phClr">
                <a:tint val="40000"/>
              </a:schemeClr>
            </a:duotone>
          </a:blip>
          <a:tile tx="0" ty="0" sx="60000" sy="59000" flip="none" algn="tl"/>
        </a:blip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softEdge rad="12700"/>
          </a:effectLst>
        </a:effectStyle>
        <a:effectStyle>
          <a:effectLst>
            <a:outerShdw blurRad="50800" dist="19050" dir="5400000" algn="tl" rotWithShape="0">
              <a:srgbClr val="000000">
                <a:alpha val="60000"/>
              </a:srgbClr>
            </a:outerShdw>
            <a:softEdge rad="12700"/>
          </a:effectLst>
        </a:effectStyle>
      </a:effectStyleLst>
      <a:bgFillStyleLst>
        <a:solidFill>
          <a:schemeClr val="phClr"/>
        </a:solidFill>
        <a:solidFill>
          <a:schemeClr val="phClr">
            <a:shade val="97000"/>
            <a:satMod val="150000"/>
          </a:schemeClr>
        </a:solidFill>
        <a:blipFill rotWithShape="1">
          <a:blip xmlns:r="http://schemas.openxmlformats.org/officeDocument/2006/relationships">
            <a:duotone>
              <a:schemeClr val="phClr">
                <a:tint val="75000"/>
                <a:shade val="58000"/>
                <a:satMod val="120000"/>
              </a:schemeClr>
              <a:schemeClr val="phClr">
                <a:tint val="50000"/>
                <a:shade val="96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Wood Type" id="{7ACABC62-BF99-48CF-A9DC-4DB89C7B13DC}" vid="{142A1326-48AB-42A9-8428-CB14AA30176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BD86B6-7BBD-44A3-A46F-264E6B3A8F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470</Words>
  <Characters>2684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заочного голосования № __</vt:lpstr>
    </vt:vector>
  </TitlesOfParts>
  <Company>Grizli777</Company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заочного голосования № __</dc:title>
  <dc:subject/>
  <dc:creator>IlinixAY</dc:creator>
  <dc:description/>
  <cp:lastModifiedBy>User</cp:lastModifiedBy>
  <cp:revision>51</cp:revision>
  <cp:lastPrinted>2019-05-06T05:54:00Z</cp:lastPrinted>
  <dcterms:created xsi:type="dcterms:W3CDTF">2019-05-06T05:57:00Z</dcterms:created>
  <dcterms:modified xsi:type="dcterms:W3CDTF">2020-09-30T08:04:00Z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